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OB-ER-01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b/>
          <w:color w:val="122B38"/>
          <w:sz w:val="36"/>
        </w:rPr>
        <w:t>STUDENT MOBILITY APPLICATION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form is used for a student's application for Erasmus+ mobility for studies (SMS), traineeship (SMT) or participation in a BIP.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Mandatory / usual attachments</w:t>
      </w:r>
    </w:p>
    <w:p>
      <w:pPr>
        <w:pStyle w:val="ListBullet"/>
        <w:spacing w:after="80"/>
      </w:pPr>
      <w:r>
        <w:t>CV</w:t>
      </w:r>
    </w:p>
    <w:p>
      <w:pPr>
        <w:pStyle w:val="ListBullet"/>
        <w:spacing w:after="80"/>
      </w:pPr>
      <w:r>
        <w:t>Transcript of records</w:t>
      </w:r>
    </w:p>
    <w:p>
      <w:pPr>
        <w:pStyle w:val="ListBullet"/>
        <w:spacing w:after="80"/>
      </w:pPr>
      <w:r>
        <w:t>Motivation letter</w:t>
      </w:r>
    </w:p>
    <w:p>
      <w:pPr>
        <w:pStyle w:val="ListBullet"/>
        <w:spacing w:after="80"/>
      </w:pPr>
      <w:r>
        <w:t>Language proof where required by the Call</w:t>
      </w:r>
    </w:p>
    <w:p>
      <w:pPr>
        <w:pStyle w:val="ListBullet"/>
        <w:spacing w:after="80"/>
      </w:pPr>
      <w:r>
        <w:t>Other documents required by the Call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Call / project reference number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 action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/ KA171-HED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Type of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SMS / SMT / BIP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ID number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Study programme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Year and cycle of study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E-mail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Phone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Destination / partner institution / host organisation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Planned mobility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Previous Erasmus+ mobility in the same study cycle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YES / NO; if YES, specify duration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Short statement of motivation and objectives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Additional support / inclusion support needed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List of attachments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CV, transcript, language proof, motivation letter, other</w:t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Type of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SMS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Universidad Example, Spain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Planned mobility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15 Feb 2027–15 Jun 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Motivation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 take courses in digital marketing and improve language competences.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