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OB-ER-08</w:t>
      </w:r>
    </w:p>
    <w:p>
      <w:pPr>
        <w:spacing w:after="80"/>
        <w:jc w:val="center"/>
      </w:pPr>
      <w:r>
        <w:rPr>
          <w:b/>
          <w:color w:val="122B38"/>
          <w:sz w:val="36"/>
        </w:rPr>
        <w:t>POTVRDA O OSTVARENIM ESPB/ECTS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Potvrda se koristi kao pregled i potvrda ostvarenih ESPB/ECTS bodova, najčešće na osnovu Transcript of Records, BIP potvrde ili druge zvanične akademske evidencije.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Broj indeksa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Matična ustanova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ustanova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Predmet / komponenta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ESPB / ECTS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Predmet / komponenta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ESPB / ECTS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Predmet / komponenta 3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ESPB / ECTS 3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Ukupan broj ostvarenih ESPB / ECTS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Osnov za izdavanje potvrde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Transcript of Records / drugi dokument</w:t>
            </w:r>
          </w:p>
        </w:tc>
      </w:tr>
    </w:tbl>
    <w:p>
      <w:pPr>
        <w:spacing w:after="80"/>
      </w:pPr>
    </w:p>
    <w:p>
      <w:pPr>
        <w:spacing w:after="80"/>
      </w:pPr>
      <w:r>
        <w:t>Potvrda se izdaje na osnovu zvanične akademske evidencije i može se koristiti u postupku akademskog priznavanja.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Predmet / komponenta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Digital Marketing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ESPB / ECTS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6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Predmet / komponenta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Entrepreneurship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ESPB / ECTS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6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Ukupan broj ostvarenih ESPB / ECTS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30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